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EB796" w14:textId="50F324ED" w:rsidR="00910AA8" w:rsidRPr="00910AA8" w:rsidRDefault="00910AA8" w:rsidP="00910AA8">
      <w:pPr>
        <w:shd w:val="clear" w:color="auto" w:fill="FFFFFF"/>
        <w:spacing w:after="0" w:line="240" w:lineRule="auto"/>
        <w:rPr>
          <w:rFonts w:ascii="Georgia" w:eastAsia="Times New Roman" w:hAnsi="Georgia" w:cs="Times New Roman"/>
          <w:color w:val="383838"/>
          <w:kern w:val="0"/>
          <w:sz w:val="29"/>
          <w:szCs w:val="29"/>
          <w14:ligatures w14:val="none"/>
        </w:rPr>
      </w:pPr>
      <w:r w:rsidRPr="00910AA8">
        <w:rPr>
          <w:rFonts w:ascii="Georgia" w:eastAsia="Times New Roman" w:hAnsi="Georgia" w:cs="Times New Roman"/>
          <w:noProof/>
          <w:color w:val="383838"/>
          <w:kern w:val="0"/>
          <w:sz w:val="29"/>
          <w:szCs w:val="29"/>
          <w14:ligatures w14:val="none"/>
        </w:rPr>
        <w:drawing>
          <wp:inline distT="0" distB="0" distL="0" distR="0" wp14:anchorId="68EDA083" wp14:editId="64028D49">
            <wp:extent cx="1936750" cy="3133725"/>
            <wp:effectExtent l="0" t="0" r="6350" b="9525"/>
            <wp:docPr id="1348059087" name="Picture 1" descr="A person standing on a stone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059087" name="Picture 1" descr="A person standing on a stone wall&#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6750" cy="3133725"/>
                    </a:xfrm>
                    <a:prstGeom prst="rect">
                      <a:avLst/>
                    </a:prstGeom>
                    <a:noFill/>
                    <a:ln>
                      <a:noFill/>
                    </a:ln>
                  </pic:spPr>
                </pic:pic>
              </a:graphicData>
            </a:graphic>
          </wp:inline>
        </w:drawing>
      </w:r>
    </w:p>
    <w:p w14:paraId="38E5EE0D" w14:textId="77777777" w:rsidR="00910AA8" w:rsidRPr="00910AA8" w:rsidRDefault="00910AA8" w:rsidP="00910AA8">
      <w:pPr>
        <w:shd w:val="clear" w:color="auto" w:fill="FFFFFF"/>
        <w:spacing w:before="100" w:beforeAutospacing="1" w:after="210" w:line="240" w:lineRule="auto"/>
        <w:rPr>
          <w:rFonts w:ascii="Georgia" w:eastAsia="Times New Roman" w:hAnsi="Georgia" w:cs="Times New Roman"/>
          <w:color w:val="383838"/>
          <w:kern w:val="0"/>
          <w:sz w:val="29"/>
          <w:szCs w:val="29"/>
          <w14:ligatures w14:val="none"/>
        </w:rPr>
      </w:pPr>
      <w:r w:rsidRPr="00910AA8">
        <w:rPr>
          <w:rFonts w:ascii="Georgia" w:eastAsia="Times New Roman" w:hAnsi="Georgia" w:cs="Times New Roman"/>
          <w:color w:val="383838"/>
          <w:kern w:val="0"/>
          <w:sz w:val="29"/>
          <w:szCs w:val="29"/>
          <w14:ligatures w14:val="none"/>
        </w:rPr>
        <w:t>For this class watch The Chosen, Season 1, Episode 4.</w:t>
      </w:r>
    </w:p>
    <w:p w14:paraId="67EA4C9A" w14:textId="77777777" w:rsidR="00910AA8" w:rsidRPr="00910AA8" w:rsidRDefault="00910AA8" w:rsidP="00910AA8">
      <w:pPr>
        <w:shd w:val="clear" w:color="auto" w:fill="FFFFFF"/>
        <w:spacing w:before="100" w:beforeAutospacing="1" w:after="210" w:line="240" w:lineRule="auto"/>
        <w:rPr>
          <w:rFonts w:ascii="Georgia" w:eastAsia="Times New Roman" w:hAnsi="Georgia" w:cs="Times New Roman"/>
          <w:color w:val="383838"/>
          <w:kern w:val="0"/>
          <w:sz w:val="29"/>
          <w:szCs w:val="29"/>
          <w14:ligatures w14:val="none"/>
        </w:rPr>
      </w:pPr>
      <w:r w:rsidRPr="00910AA8">
        <w:rPr>
          <w:rFonts w:ascii="Georgia" w:eastAsia="Times New Roman" w:hAnsi="Georgia" w:cs="Times New Roman"/>
          <w:color w:val="383838"/>
          <w:kern w:val="0"/>
          <w:sz w:val="29"/>
          <w:szCs w:val="29"/>
          <w14:ligatures w14:val="none"/>
        </w:rPr>
        <w:t>The centerpiece of this episode is Peter’s miraculous catch of fish that is recorded in Luke 5:1-11.</w:t>
      </w:r>
    </w:p>
    <w:p w14:paraId="22898EA8" w14:textId="77777777" w:rsidR="00910AA8" w:rsidRPr="00910AA8" w:rsidRDefault="00910AA8" w:rsidP="00910AA8">
      <w:pPr>
        <w:shd w:val="clear" w:color="auto" w:fill="FFFFFF"/>
        <w:spacing w:before="100" w:beforeAutospacing="1" w:after="210" w:line="240" w:lineRule="auto"/>
        <w:rPr>
          <w:rFonts w:ascii="Georgia" w:eastAsia="Times New Roman" w:hAnsi="Georgia" w:cs="Times New Roman"/>
          <w:color w:val="383838"/>
          <w:kern w:val="0"/>
          <w:sz w:val="29"/>
          <w:szCs w:val="29"/>
          <w14:ligatures w14:val="none"/>
        </w:rPr>
      </w:pPr>
      <w:r w:rsidRPr="00910AA8">
        <w:rPr>
          <w:rFonts w:ascii="Georgia" w:eastAsia="Times New Roman" w:hAnsi="Georgia" w:cs="Times New Roman"/>
          <w:color w:val="383838"/>
          <w:kern w:val="0"/>
          <w:sz w:val="29"/>
          <w:szCs w:val="29"/>
          <w14:ligatures w14:val="none"/>
        </w:rPr>
        <w:t>Other story lines:</w:t>
      </w:r>
    </w:p>
    <w:p w14:paraId="12328D4A" w14:textId="77777777" w:rsidR="00910AA8" w:rsidRPr="00910AA8" w:rsidRDefault="00910AA8" w:rsidP="00910AA8">
      <w:pPr>
        <w:shd w:val="clear" w:color="auto" w:fill="FFFFFF"/>
        <w:spacing w:before="100" w:beforeAutospacing="1" w:after="210" w:line="240" w:lineRule="auto"/>
        <w:rPr>
          <w:rFonts w:ascii="Georgia" w:eastAsia="Times New Roman" w:hAnsi="Georgia" w:cs="Times New Roman"/>
          <w:color w:val="383838"/>
          <w:kern w:val="0"/>
          <w:sz w:val="29"/>
          <w:szCs w:val="29"/>
          <w14:ligatures w14:val="none"/>
        </w:rPr>
      </w:pPr>
      <w:r w:rsidRPr="00910AA8">
        <w:rPr>
          <w:rFonts w:ascii="Georgia" w:eastAsia="Times New Roman" w:hAnsi="Georgia" w:cs="Times New Roman"/>
          <w:color w:val="383838"/>
          <w:kern w:val="0"/>
          <w:sz w:val="29"/>
          <w:szCs w:val="29"/>
          <w14:ligatures w14:val="none"/>
        </w:rPr>
        <w:t>In this episode we are introduced to John the Baptist. Read about him in Luke 3:1-14. What did the disciples of Nicodemus say about the wilderness preacher? Why were they agitated by him?</w:t>
      </w:r>
    </w:p>
    <w:p w14:paraId="38630396" w14:textId="77777777" w:rsidR="00910AA8" w:rsidRPr="00910AA8" w:rsidRDefault="00910AA8" w:rsidP="00910AA8">
      <w:pPr>
        <w:shd w:val="clear" w:color="auto" w:fill="FFFFFF"/>
        <w:spacing w:before="100" w:beforeAutospacing="1" w:after="210" w:line="240" w:lineRule="auto"/>
        <w:rPr>
          <w:rFonts w:ascii="Georgia" w:eastAsia="Times New Roman" w:hAnsi="Georgia" w:cs="Times New Roman"/>
          <w:color w:val="383838"/>
          <w:kern w:val="0"/>
          <w:sz w:val="29"/>
          <w:szCs w:val="29"/>
          <w14:ligatures w14:val="none"/>
        </w:rPr>
      </w:pPr>
      <w:r w:rsidRPr="00910AA8">
        <w:rPr>
          <w:rFonts w:ascii="Georgia" w:eastAsia="Times New Roman" w:hAnsi="Georgia" w:cs="Times New Roman"/>
          <w:color w:val="383838"/>
          <w:kern w:val="0"/>
          <w:sz w:val="29"/>
          <w:szCs w:val="29"/>
          <w14:ligatures w14:val="none"/>
        </w:rPr>
        <w:t>One of their complaints was “He called us snakes” to which Nicodemus said, “what else?” to which they replied”, “what else? what can be worse than that?”. What was Nicodemus’s response?</w:t>
      </w:r>
    </w:p>
    <w:p w14:paraId="498D51B5" w14:textId="77777777" w:rsidR="00910AA8" w:rsidRPr="00910AA8" w:rsidRDefault="00910AA8" w:rsidP="00910AA8">
      <w:pPr>
        <w:shd w:val="clear" w:color="auto" w:fill="FFFFFF"/>
        <w:spacing w:before="100" w:beforeAutospacing="1" w:after="210" w:line="240" w:lineRule="auto"/>
        <w:rPr>
          <w:rFonts w:ascii="Georgia" w:eastAsia="Times New Roman" w:hAnsi="Georgia" w:cs="Times New Roman"/>
          <w:color w:val="383838"/>
          <w:kern w:val="0"/>
          <w:sz w:val="29"/>
          <w:szCs w:val="29"/>
          <w14:ligatures w14:val="none"/>
        </w:rPr>
      </w:pPr>
      <w:r w:rsidRPr="00910AA8">
        <w:rPr>
          <w:rFonts w:ascii="Georgia" w:eastAsia="Times New Roman" w:hAnsi="Georgia" w:cs="Times New Roman"/>
          <w:color w:val="383838"/>
          <w:kern w:val="0"/>
          <w:sz w:val="29"/>
          <w:szCs w:val="29"/>
          <w14:ligatures w14:val="none"/>
        </w:rPr>
        <w:t xml:space="preserve">What does Matthew tell </w:t>
      </w:r>
      <w:proofErr w:type="spellStart"/>
      <w:r w:rsidRPr="00910AA8">
        <w:rPr>
          <w:rFonts w:ascii="Georgia" w:eastAsia="Times New Roman" w:hAnsi="Georgia" w:cs="Times New Roman"/>
          <w:color w:val="383838"/>
          <w:kern w:val="0"/>
          <w:sz w:val="29"/>
          <w:szCs w:val="29"/>
          <w14:ligatures w14:val="none"/>
        </w:rPr>
        <w:t>Quintas</w:t>
      </w:r>
      <w:proofErr w:type="spellEnd"/>
      <w:r w:rsidRPr="00910AA8">
        <w:rPr>
          <w:rFonts w:ascii="Georgia" w:eastAsia="Times New Roman" w:hAnsi="Georgia" w:cs="Times New Roman"/>
          <w:color w:val="383838"/>
          <w:kern w:val="0"/>
          <w:sz w:val="29"/>
          <w:szCs w:val="29"/>
          <w14:ligatures w14:val="none"/>
        </w:rPr>
        <w:t xml:space="preserve"> about his relationship with his fellow Jews?</w:t>
      </w:r>
    </w:p>
    <w:p w14:paraId="4D8459C8" w14:textId="77777777" w:rsidR="00910AA8" w:rsidRPr="00910AA8" w:rsidRDefault="00910AA8" w:rsidP="00910AA8">
      <w:pPr>
        <w:shd w:val="clear" w:color="auto" w:fill="FFFFFF"/>
        <w:spacing w:before="100" w:beforeAutospacing="1" w:after="210" w:line="240" w:lineRule="auto"/>
        <w:rPr>
          <w:rFonts w:ascii="Georgia" w:eastAsia="Times New Roman" w:hAnsi="Georgia" w:cs="Times New Roman"/>
          <w:color w:val="383838"/>
          <w:kern w:val="0"/>
          <w:sz w:val="29"/>
          <w:szCs w:val="29"/>
          <w14:ligatures w14:val="none"/>
        </w:rPr>
      </w:pPr>
      <w:r w:rsidRPr="00910AA8">
        <w:rPr>
          <w:rFonts w:ascii="Georgia" w:eastAsia="Times New Roman" w:hAnsi="Georgia" w:cs="Times New Roman"/>
          <w:color w:val="383838"/>
          <w:kern w:val="0"/>
          <w:sz w:val="29"/>
          <w:szCs w:val="29"/>
          <w14:ligatures w14:val="none"/>
        </w:rPr>
        <w:t>Who does Andrew tell Peter he has seen? (John 1:40-41). For the excitement that surrounded the Messiah see also verse 45.</w:t>
      </w:r>
    </w:p>
    <w:p w14:paraId="69751D01" w14:textId="77777777" w:rsidR="00910AA8" w:rsidRPr="00910AA8" w:rsidRDefault="00910AA8" w:rsidP="00910AA8">
      <w:pPr>
        <w:shd w:val="clear" w:color="auto" w:fill="FFFFFF"/>
        <w:spacing w:before="100" w:beforeAutospacing="1" w:after="210" w:line="240" w:lineRule="auto"/>
        <w:rPr>
          <w:rFonts w:ascii="Georgia" w:eastAsia="Times New Roman" w:hAnsi="Georgia" w:cs="Times New Roman"/>
          <w:color w:val="383838"/>
          <w:kern w:val="0"/>
          <w:sz w:val="29"/>
          <w:szCs w:val="29"/>
          <w14:ligatures w14:val="none"/>
        </w:rPr>
      </w:pPr>
      <w:r w:rsidRPr="00910AA8">
        <w:rPr>
          <w:rFonts w:ascii="Georgia" w:eastAsia="Times New Roman" w:hAnsi="Georgia" w:cs="Times New Roman"/>
          <w:color w:val="383838"/>
          <w:kern w:val="0"/>
          <w:sz w:val="29"/>
          <w:szCs w:val="29"/>
          <w14:ligatures w14:val="none"/>
        </w:rPr>
        <w:t xml:space="preserve">Concerning the story of Peter. Remember how the series plays up the idea of financial pressure on Peter and his family. How would a night of </w:t>
      </w:r>
      <w:r w:rsidRPr="00910AA8">
        <w:rPr>
          <w:rFonts w:ascii="Georgia" w:eastAsia="Times New Roman" w:hAnsi="Georgia" w:cs="Times New Roman"/>
          <w:color w:val="383838"/>
          <w:kern w:val="0"/>
          <w:sz w:val="29"/>
          <w:szCs w:val="29"/>
          <w14:ligatures w14:val="none"/>
        </w:rPr>
        <w:lastRenderedPageBreak/>
        <w:t>“toiling all night and catching nothing” affect a fishing business and a man like Peter’s responsibility to provide for his family?</w:t>
      </w:r>
    </w:p>
    <w:p w14:paraId="4CE696EA" w14:textId="77777777" w:rsidR="00910AA8" w:rsidRPr="00910AA8" w:rsidRDefault="00910AA8" w:rsidP="00910AA8">
      <w:pPr>
        <w:shd w:val="clear" w:color="auto" w:fill="FFFFFF"/>
        <w:spacing w:before="100" w:beforeAutospacing="1" w:after="210" w:line="240" w:lineRule="auto"/>
        <w:rPr>
          <w:rFonts w:ascii="Georgia" w:eastAsia="Times New Roman" w:hAnsi="Georgia" w:cs="Times New Roman"/>
          <w:color w:val="383838"/>
          <w:kern w:val="0"/>
          <w:sz w:val="29"/>
          <w:szCs w:val="29"/>
          <w14:ligatures w14:val="none"/>
        </w:rPr>
      </w:pPr>
      <w:r w:rsidRPr="00910AA8">
        <w:rPr>
          <w:rFonts w:ascii="Georgia" w:eastAsia="Times New Roman" w:hAnsi="Georgia" w:cs="Times New Roman"/>
          <w:color w:val="383838"/>
          <w:kern w:val="0"/>
          <w:sz w:val="29"/>
          <w:szCs w:val="29"/>
          <w14:ligatures w14:val="none"/>
        </w:rPr>
        <w:t>How is all of this affecting his relationship with his wife (this is an embellishment of the story certainly, but not at all far-fetched). What does Eden say he has done wrong?</w:t>
      </w:r>
    </w:p>
    <w:p w14:paraId="453869E5" w14:textId="77777777" w:rsidR="00910AA8" w:rsidRPr="00910AA8" w:rsidRDefault="00910AA8" w:rsidP="00910AA8">
      <w:pPr>
        <w:shd w:val="clear" w:color="auto" w:fill="FFFFFF"/>
        <w:spacing w:before="100" w:beforeAutospacing="1" w:after="210" w:line="240" w:lineRule="auto"/>
        <w:rPr>
          <w:rFonts w:ascii="Georgia" w:eastAsia="Times New Roman" w:hAnsi="Georgia" w:cs="Times New Roman"/>
          <w:color w:val="383838"/>
          <w:kern w:val="0"/>
          <w:sz w:val="29"/>
          <w:szCs w:val="29"/>
          <w14:ligatures w14:val="none"/>
        </w:rPr>
      </w:pPr>
      <w:r w:rsidRPr="00910AA8">
        <w:rPr>
          <w:rFonts w:ascii="Georgia" w:eastAsia="Times New Roman" w:hAnsi="Georgia" w:cs="Times New Roman"/>
          <w:color w:val="383838"/>
          <w:kern w:val="0"/>
          <w:sz w:val="29"/>
          <w:szCs w:val="29"/>
          <w14:ligatures w14:val="none"/>
        </w:rPr>
        <w:t xml:space="preserve">What impressed you about the scene of the fishermen fishing at night on the Sea of Galilee? Did you learn anything new about what it might have been like to have been a </w:t>
      </w:r>
      <w:proofErr w:type="gramStart"/>
      <w:r w:rsidRPr="00910AA8">
        <w:rPr>
          <w:rFonts w:ascii="Georgia" w:eastAsia="Times New Roman" w:hAnsi="Georgia" w:cs="Times New Roman"/>
          <w:color w:val="383838"/>
          <w:kern w:val="0"/>
          <w:sz w:val="29"/>
          <w:szCs w:val="29"/>
          <w14:ligatures w14:val="none"/>
        </w:rPr>
        <w:t>fishermen</w:t>
      </w:r>
      <w:proofErr w:type="gramEnd"/>
      <w:r w:rsidRPr="00910AA8">
        <w:rPr>
          <w:rFonts w:ascii="Georgia" w:eastAsia="Times New Roman" w:hAnsi="Georgia" w:cs="Times New Roman"/>
          <w:color w:val="383838"/>
          <w:kern w:val="0"/>
          <w:sz w:val="29"/>
          <w:szCs w:val="29"/>
          <w14:ligatures w14:val="none"/>
        </w:rPr>
        <w:t xml:space="preserve"> in that day?</w:t>
      </w:r>
    </w:p>
    <w:p w14:paraId="20435CB2" w14:textId="77777777" w:rsidR="00910AA8" w:rsidRPr="00910AA8" w:rsidRDefault="00910AA8" w:rsidP="00910AA8">
      <w:pPr>
        <w:shd w:val="clear" w:color="auto" w:fill="FFFFFF"/>
        <w:spacing w:before="100" w:beforeAutospacing="1" w:after="210" w:line="240" w:lineRule="auto"/>
        <w:rPr>
          <w:rFonts w:ascii="Georgia" w:eastAsia="Times New Roman" w:hAnsi="Georgia" w:cs="Times New Roman"/>
          <w:color w:val="383838"/>
          <w:kern w:val="0"/>
          <w:sz w:val="29"/>
          <w:szCs w:val="29"/>
          <w14:ligatures w14:val="none"/>
        </w:rPr>
      </w:pPr>
      <w:r w:rsidRPr="00910AA8">
        <w:rPr>
          <w:rFonts w:ascii="Georgia" w:eastAsia="Times New Roman" w:hAnsi="Georgia" w:cs="Times New Roman"/>
          <w:color w:val="383838"/>
          <w:kern w:val="0"/>
          <w:sz w:val="29"/>
          <w:szCs w:val="29"/>
          <w14:ligatures w14:val="none"/>
        </w:rPr>
        <w:t>Do you think Jesus experienced any delight (as is portrayed in The Chosen), when He performed a miracle like the miraculous catch of fish?</w:t>
      </w:r>
    </w:p>
    <w:p w14:paraId="5347DEB9" w14:textId="77777777" w:rsidR="00910AA8" w:rsidRPr="00910AA8" w:rsidRDefault="00910AA8" w:rsidP="00910AA8">
      <w:pPr>
        <w:shd w:val="clear" w:color="auto" w:fill="FFFFFF"/>
        <w:spacing w:before="100" w:beforeAutospacing="1" w:after="210" w:line="240" w:lineRule="auto"/>
        <w:rPr>
          <w:rFonts w:ascii="Georgia" w:eastAsia="Times New Roman" w:hAnsi="Georgia" w:cs="Times New Roman"/>
          <w:color w:val="383838"/>
          <w:kern w:val="0"/>
          <w:sz w:val="29"/>
          <w:szCs w:val="29"/>
          <w14:ligatures w14:val="none"/>
        </w:rPr>
      </w:pPr>
      <w:r w:rsidRPr="00910AA8">
        <w:rPr>
          <w:rFonts w:ascii="Georgia" w:eastAsia="Times New Roman" w:hAnsi="Georgia" w:cs="Times New Roman"/>
          <w:color w:val="383838"/>
          <w:kern w:val="0"/>
          <w:sz w:val="29"/>
          <w:szCs w:val="29"/>
          <w14:ligatures w14:val="none"/>
        </w:rPr>
        <w:t xml:space="preserve">Does it surprise you that “they forsook all and followed (Jesus)” (Luke 5:11) as soon as Jesus called them? How </w:t>
      </w:r>
      <w:proofErr w:type="gramStart"/>
      <w:r w:rsidRPr="00910AA8">
        <w:rPr>
          <w:rFonts w:ascii="Georgia" w:eastAsia="Times New Roman" w:hAnsi="Georgia" w:cs="Times New Roman"/>
          <w:color w:val="383838"/>
          <w:kern w:val="0"/>
          <w:sz w:val="29"/>
          <w:szCs w:val="29"/>
          <w14:ligatures w14:val="none"/>
        </w:rPr>
        <w:t>would</w:t>
      </w:r>
      <w:proofErr w:type="gramEnd"/>
      <w:r w:rsidRPr="00910AA8">
        <w:rPr>
          <w:rFonts w:ascii="Georgia" w:eastAsia="Times New Roman" w:hAnsi="Georgia" w:cs="Times New Roman"/>
          <w:color w:val="383838"/>
          <w:kern w:val="0"/>
          <w:sz w:val="29"/>
          <w:szCs w:val="29"/>
          <w14:ligatures w14:val="none"/>
        </w:rPr>
        <w:t xml:space="preserve"> the great catch have made that more difficult? How did it make it an easy decision?</w:t>
      </w:r>
    </w:p>
    <w:p w14:paraId="073832AE" w14:textId="77777777" w:rsidR="00910AA8" w:rsidRPr="00910AA8" w:rsidRDefault="00910AA8" w:rsidP="00910AA8">
      <w:pPr>
        <w:shd w:val="clear" w:color="auto" w:fill="FFFFFF"/>
        <w:spacing w:before="100" w:beforeAutospacing="1" w:after="210" w:line="240" w:lineRule="auto"/>
        <w:rPr>
          <w:rFonts w:ascii="Georgia" w:eastAsia="Times New Roman" w:hAnsi="Georgia" w:cs="Times New Roman"/>
          <w:color w:val="383838"/>
          <w:kern w:val="0"/>
          <w:sz w:val="29"/>
          <w:szCs w:val="29"/>
          <w14:ligatures w14:val="none"/>
        </w:rPr>
      </w:pPr>
      <w:r w:rsidRPr="00910AA8">
        <w:rPr>
          <w:rFonts w:ascii="Georgia" w:eastAsia="Times New Roman" w:hAnsi="Georgia" w:cs="Times New Roman"/>
          <w:color w:val="383838"/>
          <w:kern w:val="0"/>
          <w:sz w:val="29"/>
          <w:szCs w:val="29"/>
          <w14:ligatures w14:val="none"/>
        </w:rPr>
        <w:t xml:space="preserve">Jesus made a spiritual application of the miracle: “Fish are nothing, you have much bigger things ahead of you </w:t>
      </w:r>
      <w:proofErr w:type="gramStart"/>
      <w:r w:rsidRPr="00910AA8">
        <w:rPr>
          <w:rFonts w:ascii="Georgia" w:eastAsia="Times New Roman" w:hAnsi="Georgia" w:cs="Times New Roman"/>
          <w:color w:val="383838"/>
          <w:kern w:val="0"/>
          <w:sz w:val="29"/>
          <w:szCs w:val="29"/>
          <w14:ligatures w14:val="none"/>
        </w:rPr>
        <w:t>Simon</w:t>
      </w:r>
      <w:proofErr w:type="gramEnd"/>
      <w:r w:rsidRPr="00910AA8">
        <w:rPr>
          <w:rFonts w:ascii="Georgia" w:eastAsia="Times New Roman" w:hAnsi="Georgia" w:cs="Times New Roman"/>
          <w:color w:val="383838"/>
          <w:kern w:val="0"/>
          <w:sz w:val="29"/>
          <w:szCs w:val="29"/>
          <w14:ligatures w14:val="none"/>
        </w:rPr>
        <w:t xml:space="preserve"> son of Jonah. From now on I will make you fishers of men”.</w:t>
      </w:r>
    </w:p>
    <w:p w14:paraId="11FCFE07" w14:textId="77777777" w:rsidR="00910AA8" w:rsidRPr="00910AA8" w:rsidRDefault="00910AA8" w:rsidP="00910AA8">
      <w:pPr>
        <w:shd w:val="clear" w:color="auto" w:fill="FFFFFF"/>
        <w:spacing w:before="100" w:beforeAutospacing="1" w:after="210" w:line="240" w:lineRule="auto"/>
        <w:rPr>
          <w:rFonts w:ascii="Georgia" w:eastAsia="Times New Roman" w:hAnsi="Georgia" w:cs="Times New Roman"/>
          <w:color w:val="383838"/>
          <w:kern w:val="0"/>
          <w:sz w:val="29"/>
          <w:szCs w:val="29"/>
          <w14:ligatures w14:val="none"/>
        </w:rPr>
      </w:pPr>
      <w:r w:rsidRPr="00910AA8">
        <w:rPr>
          <w:rFonts w:ascii="Georgia" w:eastAsia="Times New Roman" w:hAnsi="Georgia" w:cs="Times New Roman"/>
          <w:color w:val="383838"/>
          <w:kern w:val="0"/>
          <w:sz w:val="29"/>
          <w:szCs w:val="29"/>
          <w14:ligatures w14:val="none"/>
        </w:rPr>
        <w:t xml:space="preserve">There may be an issue with the title of this episode: “The Rock </w:t>
      </w:r>
      <w:proofErr w:type="gramStart"/>
      <w:r w:rsidRPr="00910AA8">
        <w:rPr>
          <w:rFonts w:ascii="Georgia" w:eastAsia="Times New Roman" w:hAnsi="Georgia" w:cs="Times New Roman"/>
          <w:color w:val="383838"/>
          <w:kern w:val="0"/>
          <w:sz w:val="29"/>
          <w:szCs w:val="29"/>
          <w14:ligatures w14:val="none"/>
        </w:rPr>
        <w:t>On</w:t>
      </w:r>
      <w:proofErr w:type="gramEnd"/>
      <w:r w:rsidRPr="00910AA8">
        <w:rPr>
          <w:rFonts w:ascii="Georgia" w:eastAsia="Times New Roman" w:hAnsi="Georgia" w:cs="Times New Roman"/>
          <w:color w:val="383838"/>
          <w:kern w:val="0"/>
          <w:sz w:val="29"/>
          <w:szCs w:val="29"/>
          <w14:ligatures w14:val="none"/>
        </w:rPr>
        <w:t xml:space="preserve"> Which It Is Built”. To what was Jesus referring when He </w:t>
      </w:r>
      <w:proofErr w:type="gramStart"/>
      <w:r w:rsidRPr="00910AA8">
        <w:rPr>
          <w:rFonts w:ascii="Georgia" w:eastAsia="Times New Roman" w:hAnsi="Georgia" w:cs="Times New Roman"/>
          <w:color w:val="383838"/>
          <w:kern w:val="0"/>
          <w:sz w:val="29"/>
          <w:szCs w:val="29"/>
          <w14:ligatures w14:val="none"/>
        </w:rPr>
        <w:t>said</w:t>
      </w:r>
      <w:proofErr w:type="gramEnd"/>
      <w:r w:rsidRPr="00910AA8">
        <w:rPr>
          <w:rFonts w:ascii="Georgia" w:eastAsia="Times New Roman" w:hAnsi="Georgia" w:cs="Times New Roman"/>
          <w:color w:val="383838"/>
          <w:kern w:val="0"/>
          <w:sz w:val="29"/>
          <w:szCs w:val="29"/>
          <w14:ligatures w14:val="none"/>
        </w:rPr>
        <w:t xml:space="preserve"> “On this rock I will build my church”? See Matthew 16:16-18 and compare Ephesians 2:20, Matthew 21:42 and John 1:42.</w:t>
      </w:r>
    </w:p>
    <w:p w14:paraId="31AA0A97" w14:textId="77777777" w:rsidR="00910AA8" w:rsidRPr="00910AA8" w:rsidRDefault="00910AA8" w:rsidP="00910AA8">
      <w:pPr>
        <w:shd w:val="clear" w:color="auto" w:fill="FFFFFF"/>
        <w:spacing w:before="100" w:beforeAutospacing="1" w:line="240" w:lineRule="auto"/>
        <w:rPr>
          <w:rFonts w:ascii="Georgia" w:eastAsia="Times New Roman" w:hAnsi="Georgia" w:cs="Times New Roman"/>
          <w:color w:val="383838"/>
          <w:kern w:val="0"/>
          <w:sz w:val="29"/>
          <w:szCs w:val="29"/>
          <w14:ligatures w14:val="none"/>
        </w:rPr>
      </w:pPr>
      <w:r w:rsidRPr="00910AA8">
        <w:rPr>
          <w:rFonts w:ascii="Georgia" w:eastAsia="Times New Roman" w:hAnsi="Georgia" w:cs="Times New Roman"/>
          <w:color w:val="383838"/>
          <w:kern w:val="0"/>
          <w:sz w:val="29"/>
          <w:szCs w:val="29"/>
          <w14:ligatures w14:val="none"/>
        </w:rPr>
        <w:t>Share any thoughts you have in the reply box below. Join us in person or on Facebook Live for a review of this material Wednesday June 28 at 7 pm.</w:t>
      </w:r>
    </w:p>
    <w:p w14:paraId="0295D559" w14:textId="77777777" w:rsidR="0034545D" w:rsidRDefault="0034545D"/>
    <w:sectPr w:rsidR="00345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A8"/>
    <w:rsid w:val="0034545D"/>
    <w:rsid w:val="00510D4D"/>
    <w:rsid w:val="00910AA8"/>
    <w:rsid w:val="00B16B96"/>
    <w:rsid w:val="00EB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9C4A"/>
  <w15:chartTrackingRefBased/>
  <w15:docId w15:val="{AB00F4C5-3E5C-48D6-AB0D-64818B40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0AA8"/>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AA8"/>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semiHidden/>
    <w:unhideWhenUsed/>
    <w:rsid w:val="00910AA8"/>
    <w:rPr>
      <w:color w:val="0000FF"/>
      <w:u w:val="single"/>
    </w:rPr>
  </w:style>
  <w:style w:type="paragraph" w:styleId="NormalWeb">
    <w:name w:val="Normal (Web)"/>
    <w:basedOn w:val="Normal"/>
    <w:uiPriority w:val="99"/>
    <w:semiHidden/>
    <w:unhideWhenUsed/>
    <w:rsid w:val="00910AA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88189">
      <w:bodyDiv w:val="1"/>
      <w:marLeft w:val="0"/>
      <w:marRight w:val="0"/>
      <w:marTop w:val="0"/>
      <w:marBottom w:val="0"/>
      <w:divBdr>
        <w:top w:val="none" w:sz="0" w:space="0" w:color="auto"/>
        <w:left w:val="none" w:sz="0" w:space="0" w:color="auto"/>
        <w:bottom w:val="none" w:sz="0" w:space="0" w:color="auto"/>
        <w:right w:val="none" w:sz="0" w:space="0" w:color="auto"/>
      </w:divBdr>
      <w:divsChild>
        <w:div w:id="1851025626">
          <w:marLeft w:val="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1</cp:revision>
  <dcterms:created xsi:type="dcterms:W3CDTF">2023-06-22T17:07:00Z</dcterms:created>
  <dcterms:modified xsi:type="dcterms:W3CDTF">2023-06-22T17:08:00Z</dcterms:modified>
</cp:coreProperties>
</file>