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00" w:rsidRDefault="007D6500" w:rsidP="00940740">
      <w:pPr>
        <w:jc w:val="center"/>
      </w:pPr>
      <w:r>
        <w:t xml:space="preserve">Weightier Matters </w:t>
      </w:r>
      <w:proofErr w:type="gramStart"/>
      <w:r>
        <w:t>Of</w:t>
      </w:r>
      <w:proofErr w:type="gramEnd"/>
      <w:r>
        <w:t xml:space="preserve"> The Law</w:t>
      </w:r>
    </w:p>
    <w:p w:rsidR="00940740" w:rsidRDefault="00940740" w:rsidP="00940740">
      <w:pPr>
        <w:jc w:val="center"/>
      </w:pPr>
      <w:r>
        <w:t xml:space="preserve">Lesson 7 </w:t>
      </w:r>
      <w:proofErr w:type="gramStart"/>
      <w:r>
        <w:t>For</w:t>
      </w:r>
      <w:proofErr w:type="gramEnd"/>
      <w:r>
        <w:t xml:space="preserve"> November 15</w:t>
      </w:r>
    </w:p>
    <w:p w:rsidR="00940740" w:rsidRPr="00940740" w:rsidRDefault="00940740" w:rsidP="00D37F2C">
      <w:pPr>
        <w:jc w:val="center"/>
        <w:rPr>
          <w:sz w:val="32"/>
        </w:rPr>
      </w:pPr>
      <w:r w:rsidRPr="00940740">
        <w:rPr>
          <w:sz w:val="32"/>
        </w:rPr>
        <w:t xml:space="preserve">“How </w:t>
      </w:r>
      <w:proofErr w:type="gramStart"/>
      <w:r w:rsidRPr="00940740">
        <w:rPr>
          <w:sz w:val="32"/>
        </w:rPr>
        <w:t>The</w:t>
      </w:r>
      <w:proofErr w:type="gramEnd"/>
      <w:r w:rsidRPr="00940740">
        <w:rPr>
          <w:sz w:val="32"/>
        </w:rPr>
        <w:t xml:space="preserve"> Pharisees Justified Not Caring For Their Parents”</w:t>
      </w:r>
    </w:p>
    <w:p w:rsidR="00D37F2C" w:rsidRDefault="00D37F2C" w:rsidP="00D37F2C"/>
    <w:p w:rsidR="007D6500" w:rsidRDefault="007D6500" w:rsidP="00D37F2C">
      <w:r>
        <w:t>Read Matthew 15:1-9</w:t>
      </w:r>
    </w:p>
    <w:p w:rsidR="007D6500" w:rsidRDefault="007D6500" w:rsidP="00D37F2C">
      <w:pPr>
        <w:ind w:left="720"/>
      </w:pPr>
      <w:r>
        <w:t xml:space="preserve">In </w:t>
      </w:r>
      <w:r w:rsidR="00D37F2C">
        <w:t xml:space="preserve">the key texts for this study </w:t>
      </w:r>
      <w:r>
        <w:t xml:space="preserve">(Matthew 23:23 and Luke 11:42) Jesus talked about two categories of man’s response to God – the meticulous tithing and the weightier matters. </w:t>
      </w:r>
    </w:p>
    <w:p w:rsidR="007D6500" w:rsidRDefault="007D6500" w:rsidP="00D37F2C">
      <w:pPr>
        <w:ind w:left="1440"/>
      </w:pPr>
      <w:r>
        <w:t>What in today’s story would fall into the same category as the meticulous tithing?</w:t>
      </w:r>
    </w:p>
    <w:p w:rsidR="007D6500" w:rsidRDefault="007D6500" w:rsidP="00D37F2C">
      <w:pPr>
        <w:ind w:left="1440"/>
      </w:pPr>
      <w:r>
        <w:t>What would fall under the heading of the weightier matters?</w:t>
      </w:r>
    </w:p>
    <w:p w:rsidR="007D6500" w:rsidRDefault="007D6500" w:rsidP="00D37F2C">
      <w:pPr>
        <w:ind w:left="720"/>
      </w:pPr>
    </w:p>
    <w:p w:rsidR="007D6500" w:rsidRDefault="00940740" w:rsidP="00D37F2C">
      <w:pPr>
        <w:ind w:left="720"/>
      </w:pPr>
      <w:r>
        <w:t>What reasons c</w:t>
      </w:r>
      <w:r w:rsidR="007D6500">
        <w:t xml:space="preserve">ould anyone have for pronouncing their possessions as dedicated to God instead of using them to assist their parents? </w:t>
      </w:r>
    </w:p>
    <w:p w:rsidR="00D37F2C" w:rsidRDefault="00D37F2C" w:rsidP="00D37F2C">
      <w:pPr>
        <w:ind w:left="720"/>
      </w:pPr>
    </w:p>
    <w:p w:rsidR="007D6500" w:rsidRDefault="007D6500" w:rsidP="00D37F2C">
      <w:pPr>
        <w:ind w:left="720"/>
      </w:pPr>
      <w:r>
        <w:t xml:space="preserve">If a person must choose between giving to church </w:t>
      </w:r>
      <w:proofErr w:type="gramStart"/>
      <w:r>
        <w:t>or</w:t>
      </w:r>
      <w:proofErr w:type="gramEnd"/>
      <w:r>
        <w:t xml:space="preserve"> assisting their parents today, what should they do?</w:t>
      </w:r>
    </w:p>
    <w:p w:rsidR="00D37F2C" w:rsidRDefault="00D37F2C" w:rsidP="00D37F2C">
      <w:pPr>
        <w:ind w:left="720"/>
      </w:pPr>
    </w:p>
    <w:p w:rsidR="007D6500" w:rsidRDefault="007D6500" w:rsidP="00D37F2C">
      <w:pPr>
        <w:ind w:left="720"/>
      </w:pPr>
      <w:r>
        <w:t xml:space="preserve">Compare the Pharisee’s complaint against Jesus with His complaint against </w:t>
      </w:r>
      <w:proofErr w:type="gramStart"/>
      <w:r>
        <w:t>the them</w:t>
      </w:r>
      <w:proofErr w:type="gramEnd"/>
      <w:r>
        <w:t>. Who had the most legitimate concern?</w:t>
      </w:r>
    </w:p>
    <w:p w:rsidR="00D37F2C" w:rsidRDefault="00D37F2C" w:rsidP="00D37F2C">
      <w:pPr>
        <w:ind w:left="720"/>
      </w:pPr>
    </w:p>
    <w:p w:rsidR="007D6500" w:rsidRDefault="007D6500" w:rsidP="00D37F2C">
      <w:pPr>
        <w:ind w:left="720"/>
      </w:pPr>
      <w:r>
        <w:t>What does Jesus say is the true problem with the Pharisee?  (15:9)</w:t>
      </w:r>
    </w:p>
    <w:p w:rsidR="00404A39" w:rsidRDefault="00D37F2C"/>
    <w:p w:rsidR="00D37F2C" w:rsidRDefault="00D37F2C">
      <w:r>
        <w:t>Next Week: Thanksgiving Devotional.</w:t>
      </w:r>
    </w:p>
    <w:sectPr w:rsidR="00D37F2C" w:rsidSect="0002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6500"/>
    <w:rsid w:val="00021ECE"/>
    <w:rsid w:val="00352B24"/>
    <w:rsid w:val="004719A0"/>
    <w:rsid w:val="007D6500"/>
    <w:rsid w:val="00940740"/>
    <w:rsid w:val="00BD1446"/>
    <w:rsid w:val="00C55A4E"/>
    <w:rsid w:val="00D3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buck</cp:lastModifiedBy>
  <cp:revision>4</cp:revision>
  <dcterms:created xsi:type="dcterms:W3CDTF">2017-11-12T11:14:00Z</dcterms:created>
  <dcterms:modified xsi:type="dcterms:W3CDTF">2017-11-12T12:48:00Z</dcterms:modified>
</cp:coreProperties>
</file>