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CDD2" w14:textId="2C8F96DB" w:rsidR="00B6182B" w:rsidRPr="00B6182B" w:rsidRDefault="00B6182B" w:rsidP="00B6182B">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4" w:history="1">
        <w:r w:rsidRPr="00B6182B">
          <w:rPr>
            <w:rFonts w:ascii="Times New Roman" w:eastAsia="Times New Roman" w:hAnsi="Times New Roman" w:cs="Times New Roman"/>
            <w:b/>
            <w:bCs/>
            <w:color w:val="0000FF"/>
            <w:kern w:val="36"/>
            <w:sz w:val="48"/>
            <w:szCs w:val="48"/>
            <w:u w:val="single"/>
          </w:rPr>
          <w:t>The Cross Teaches About Resisting Temp</w:t>
        </w:r>
        <w:r w:rsidR="00A61AB5">
          <w:rPr>
            <w:rFonts w:ascii="Times New Roman" w:eastAsia="Times New Roman" w:hAnsi="Times New Roman" w:cs="Times New Roman"/>
            <w:b/>
            <w:bCs/>
            <w:color w:val="0000FF"/>
            <w:kern w:val="36"/>
            <w:sz w:val="48"/>
            <w:szCs w:val="48"/>
            <w:u w:val="single"/>
          </w:rPr>
          <w:t>t</w:t>
        </w:r>
        <w:r w:rsidRPr="00B6182B">
          <w:rPr>
            <w:rFonts w:ascii="Times New Roman" w:eastAsia="Times New Roman" w:hAnsi="Times New Roman" w:cs="Times New Roman"/>
            <w:b/>
            <w:bCs/>
            <w:color w:val="0000FF"/>
            <w:kern w:val="36"/>
            <w:sz w:val="48"/>
            <w:szCs w:val="48"/>
            <w:u w:val="single"/>
          </w:rPr>
          <w:t>ations</w:t>
        </w:r>
      </w:hyperlink>
    </w:p>
    <w:p w14:paraId="5707B0FA" w14:textId="4F6007B3" w:rsidR="00B6182B" w:rsidRPr="00B6182B" w:rsidRDefault="00B6182B" w:rsidP="00B6182B">
      <w:pPr>
        <w:spacing w:after="0" w:line="240" w:lineRule="auto"/>
        <w:rPr>
          <w:rFonts w:ascii="Times New Roman" w:eastAsia="Times New Roman" w:hAnsi="Times New Roman" w:cs="Times New Roman"/>
          <w:sz w:val="24"/>
          <w:szCs w:val="24"/>
        </w:rPr>
      </w:pPr>
      <w:r w:rsidRPr="00B6182B">
        <w:rPr>
          <w:rFonts w:ascii="Times New Roman" w:eastAsia="Times New Roman" w:hAnsi="Times New Roman" w:cs="Times New Roman"/>
          <w:noProof/>
          <w:sz w:val="24"/>
          <w:szCs w:val="24"/>
        </w:rPr>
        <w:drawing>
          <wp:inline distT="0" distB="0" distL="0" distR="0" wp14:anchorId="19EC4E2D" wp14:editId="2BB16442">
            <wp:extent cx="5943600" cy="2747010"/>
            <wp:effectExtent l="0" t="0" r="0" b="0"/>
            <wp:docPr id="1" name="Picture 1" descr="A group of cro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rosses&#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747010"/>
                    </a:xfrm>
                    <a:prstGeom prst="rect">
                      <a:avLst/>
                    </a:prstGeom>
                    <a:noFill/>
                    <a:ln>
                      <a:noFill/>
                    </a:ln>
                  </pic:spPr>
                </pic:pic>
              </a:graphicData>
            </a:graphic>
          </wp:inline>
        </w:drawing>
      </w:r>
    </w:p>
    <w:p w14:paraId="5D1D4FCB" w14:textId="77777777" w:rsidR="00B6182B" w:rsidRPr="00B6182B" w:rsidRDefault="00B6182B" w:rsidP="00B6182B">
      <w:pPr>
        <w:spacing w:before="100" w:beforeAutospacing="1" w:after="100" w:afterAutospacing="1" w:line="240" w:lineRule="auto"/>
        <w:rPr>
          <w:rFonts w:ascii="Times New Roman" w:eastAsia="Times New Roman" w:hAnsi="Times New Roman" w:cs="Times New Roman"/>
          <w:sz w:val="24"/>
          <w:szCs w:val="24"/>
        </w:rPr>
      </w:pPr>
      <w:r w:rsidRPr="00B6182B">
        <w:rPr>
          <w:rFonts w:ascii="Times New Roman" w:eastAsia="Times New Roman" w:hAnsi="Times New Roman" w:cs="Times New Roman"/>
          <w:sz w:val="24"/>
          <w:szCs w:val="24"/>
        </w:rPr>
        <w:t>Christians are to follow the example of Jesus! Romans 8:29 tells us that it is God’s will that we be “conformed to the image of His Son”.</w:t>
      </w:r>
    </w:p>
    <w:p w14:paraId="488B0AF1" w14:textId="1721C103" w:rsidR="00B6182B" w:rsidRPr="00B6182B" w:rsidRDefault="00B6182B" w:rsidP="00B6182B">
      <w:pPr>
        <w:spacing w:before="100" w:beforeAutospacing="1" w:after="100" w:afterAutospacing="1" w:line="240" w:lineRule="auto"/>
        <w:rPr>
          <w:rFonts w:ascii="Times New Roman" w:eastAsia="Times New Roman" w:hAnsi="Times New Roman" w:cs="Times New Roman"/>
          <w:sz w:val="24"/>
          <w:szCs w:val="24"/>
        </w:rPr>
      </w:pPr>
      <w:r w:rsidRPr="00B6182B">
        <w:rPr>
          <w:rFonts w:ascii="Times New Roman" w:eastAsia="Times New Roman" w:hAnsi="Times New Roman" w:cs="Times New Roman"/>
          <w:sz w:val="24"/>
          <w:szCs w:val="24"/>
        </w:rPr>
        <w:t>What part of the life of Jesus in particular does Philippians 3:1</w:t>
      </w:r>
      <w:r w:rsidR="002A1262">
        <w:rPr>
          <w:rFonts w:ascii="Times New Roman" w:eastAsia="Times New Roman" w:hAnsi="Times New Roman" w:cs="Times New Roman"/>
          <w:sz w:val="24"/>
          <w:szCs w:val="24"/>
        </w:rPr>
        <w:t>0</w:t>
      </w:r>
      <w:r w:rsidRPr="00B6182B">
        <w:rPr>
          <w:rFonts w:ascii="Times New Roman" w:eastAsia="Times New Roman" w:hAnsi="Times New Roman" w:cs="Times New Roman"/>
          <w:sz w:val="24"/>
          <w:szCs w:val="24"/>
        </w:rPr>
        <w:t xml:space="preserve"> tell us that we are to conformed to? What does this phrase mean to you? </w:t>
      </w:r>
    </w:p>
    <w:p w14:paraId="192FA47B" w14:textId="77777777" w:rsidR="00B6182B" w:rsidRPr="00B6182B" w:rsidRDefault="00B6182B" w:rsidP="00B6182B">
      <w:pPr>
        <w:spacing w:before="100" w:beforeAutospacing="1" w:after="100" w:afterAutospacing="1" w:line="240" w:lineRule="auto"/>
        <w:rPr>
          <w:rFonts w:ascii="Times New Roman" w:eastAsia="Times New Roman" w:hAnsi="Times New Roman" w:cs="Times New Roman"/>
          <w:sz w:val="24"/>
          <w:szCs w:val="24"/>
        </w:rPr>
      </w:pPr>
      <w:r w:rsidRPr="00B6182B">
        <w:rPr>
          <w:rFonts w:ascii="Times New Roman" w:eastAsia="Times New Roman" w:hAnsi="Times New Roman" w:cs="Times New Roman"/>
          <w:sz w:val="24"/>
          <w:szCs w:val="24"/>
        </w:rPr>
        <w:t>The theme of our class is “The cross is not just something we are grateful for, it is an _________________________ that we are to follow”.</w:t>
      </w:r>
    </w:p>
    <w:p w14:paraId="53C5CFDC" w14:textId="77777777" w:rsidR="00B6182B" w:rsidRPr="00B6182B" w:rsidRDefault="00B6182B" w:rsidP="00B6182B">
      <w:pPr>
        <w:spacing w:before="100" w:beforeAutospacing="1" w:after="100" w:afterAutospacing="1" w:line="240" w:lineRule="auto"/>
        <w:rPr>
          <w:rFonts w:ascii="Times New Roman" w:eastAsia="Times New Roman" w:hAnsi="Times New Roman" w:cs="Times New Roman"/>
          <w:sz w:val="24"/>
          <w:szCs w:val="24"/>
        </w:rPr>
      </w:pPr>
      <w:r w:rsidRPr="00B6182B">
        <w:rPr>
          <w:rFonts w:ascii="Times New Roman" w:eastAsia="Times New Roman" w:hAnsi="Times New Roman" w:cs="Times New Roman"/>
          <w:b/>
          <w:bCs/>
          <w:sz w:val="24"/>
          <w:szCs w:val="24"/>
        </w:rPr>
        <w:t>WHAT THE CROSS TEACHES ABOUT RESISTING TEMPTATIONS</w:t>
      </w:r>
    </w:p>
    <w:p w14:paraId="66C40835" w14:textId="77777777" w:rsidR="00B6182B" w:rsidRPr="00B6182B" w:rsidRDefault="00B6182B" w:rsidP="00B6182B">
      <w:pPr>
        <w:spacing w:before="100" w:beforeAutospacing="1" w:after="100" w:afterAutospacing="1" w:line="240" w:lineRule="auto"/>
        <w:rPr>
          <w:rFonts w:ascii="Times New Roman" w:eastAsia="Times New Roman" w:hAnsi="Times New Roman" w:cs="Times New Roman"/>
          <w:sz w:val="24"/>
          <w:szCs w:val="24"/>
        </w:rPr>
      </w:pPr>
      <w:r w:rsidRPr="00B6182B">
        <w:rPr>
          <w:rFonts w:ascii="Times New Roman" w:eastAsia="Times New Roman" w:hAnsi="Times New Roman" w:cs="Times New Roman"/>
          <w:sz w:val="24"/>
          <w:szCs w:val="24"/>
        </w:rPr>
        <w:t>Texts: Matthew 26:36-46, 1 Peter 4:1-4, 1 Peter 5:8-10.</w:t>
      </w:r>
    </w:p>
    <w:p w14:paraId="097BB891" w14:textId="77777777" w:rsidR="00B6182B" w:rsidRPr="00B6182B" w:rsidRDefault="00B6182B" w:rsidP="00B6182B">
      <w:pPr>
        <w:spacing w:before="100" w:beforeAutospacing="1" w:after="100" w:afterAutospacing="1" w:line="240" w:lineRule="auto"/>
        <w:rPr>
          <w:rFonts w:ascii="Times New Roman" w:eastAsia="Times New Roman" w:hAnsi="Times New Roman" w:cs="Times New Roman"/>
          <w:sz w:val="24"/>
          <w:szCs w:val="24"/>
        </w:rPr>
      </w:pPr>
      <w:r w:rsidRPr="00B6182B">
        <w:rPr>
          <w:rFonts w:ascii="Times New Roman" w:eastAsia="Times New Roman" w:hAnsi="Times New Roman" w:cs="Times New Roman"/>
          <w:sz w:val="24"/>
          <w:szCs w:val="24"/>
        </w:rPr>
        <w:t>What area of Christian behavior is Peter especially concerned with in 1 Peter 4:1-4?</w:t>
      </w:r>
    </w:p>
    <w:p w14:paraId="220C1EA4" w14:textId="77777777" w:rsidR="008C102A" w:rsidRDefault="00B6182B" w:rsidP="008C102A">
      <w:pPr>
        <w:spacing w:before="100" w:beforeAutospacing="1" w:after="100" w:afterAutospacing="1" w:line="240" w:lineRule="auto"/>
        <w:rPr>
          <w:rFonts w:ascii="Times New Roman" w:eastAsia="Times New Roman" w:hAnsi="Times New Roman" w:cs="Times New Roman"/>
          <w:sz w:val="24"/>
          <w:szCs w:val="24"/>
        </w:rPr>
      </w:pPr>
      <w:r w:rsidRPr="00B6182B">
        <w:rPr>
          <w:rFonts w:ascii="Times New Roman" w:eastAsia="Times New Roman" w:hAnsi="Times New Roman" w:cs="Times New Roman"/>
          <w:sz w:val="24"/>
          <w:szCs w:val="24"/>
        </w:rPr>
        <w:t>What phrase in 1 Peter 4:1 suggests that we are to follow Christ’s example in resisting temptation?</w:t>
      </w:r>
    </w:p>
    <w:p w14:paraId="363D973B" w14:textId="4D571D4E" w:rsidR="00B6182B" w:rsidRPr="00B6182B" w:rsidRDefault="00B6182B" w:rsidP="008C102A">
      <w:pPr>
        <w:spacing w:before="100" w:beforeAutospacing="1" w:after="100" w:afterAutospacing="1" w:line="240" w:lineRule="auto"/>
        <w:rPr>
          <w:rFonts w:ascii="Times New Roman" w:eastAsia="Times New Roman" w:hAnsi="Times New Roman" w:cs="Times New Roman"/>
          <w:sz w:val="24"/>
          <w:szCs w:val="24"/>
        </w:rPr>
      </w:pPr>
      <w:r w:rsidRPr="00B6182B">
        <w:rPr>
          <w:rFonts w:ascii="Times New Roman" w:eastAsia="Times New Roman" w:hAnsi="Times New Roman" w:cs="Times New Roman"/>
          <w:sz w:val="24"/>
          <w:szCs w:val="24"/>
        </w:rPr>
        <w:t>How does resisting temptation cause suffering in the flesh? How would resisting temptation to gossip, for example, result in suffering in the flesh?</w:t>
      </w:r>
    </w:p>
    <w:p w14:paraId="73DF7664" w14:textId="77777777" w:rsidR="00B6182B" w:rsidRPr="00B6182B" w:rsidRDefault="00B6182B" w:rsidP="00B6182B">
      <w:pPr>
        <w:spacing w:before="100" w:beforeAutospacing="1" w:after="100" w:afterAutospacing="1" w:line="240" w:lineRule="auto"/>
        <w:rPr>
          <w:rFonts w:ascii="Times New Roman" w:eastAsia="Times New Roman" w:hAnsi="Times New Roman" w:cs="Times New Roman"/>
          <w:sz w:val="24"/>
          <w:szCs w:val="24"/>
        </w:rPr>
      </w:pPr>
      <w:r w:rsidRPr="00B6182B">
        <w:rPr>
          <w:rFonts w:ascii="Times New Roman" w:eastAsia="Times New Roman" w:hAnsi="Times New Roman" w:cs="Times New Roman"/>
          <w:sz w:val="24"/>
          <w:szCs w:val="24"/>
        </w:rPr>
        <w:t>What temptation was Jesus facing when he went to the garden of Gethsemane?</w:t>
      </w:r>
    </w:p>
    <w:p w14:paraId="5ECDD0DD" w14:textId="77777777" w:rsidR="00B6182B" w:rsidRPr="00B6182B" w:rsidRDefault="00B6182B" w:rsidP="00B6182B">
      <w:pPr>
        <w:spacing w:before="100" w:beforeAutospacing="1" w:after="100" w:afterAutospacing="1" w:line="240" w:lineRule="auto"/>
        <w:rPr>
          <w:rFonts w:ascii="Times New Roman" w:eastAsia="Times New Roman" w:hAnsi="Times New Roman" w:cs="Times New Roman"/>
          <w:sz w:val="24"/>
          <w:szCs w:val="24"/>
        </w:rPr>
      </w:pPr>
      <w:r w:rsidRPr="00B6182B">
        <w:rPr>
          <w:rFonts w:ascii="Times New Roman" w:eastAsia="Times New Roman" w:hAnsi="Times New Roman" w:cs="Times New Roman"/>
          <w:sz w:val="24"/>
          <w:szCs w:val="24"/>
        </w:rPr>
        <w:lastRenderedPageBreak/>
        <w:t>Jesus experience in the garden of Gethsemane and our struggles with everyday temptations are of course very different in so many ways, but in what ways are they similar? In what ways are the different?</w:t>
      </w:r>
    </w:p>
    <w:p w14:paraId="18D295EA" w14:textId="77777777" w:rsidR="00B6182B" w:rsidRPr="00B6182B" w:rsidRDefault="00B6182B" w:rsidP="00B6182B">
      <w:pPr>
        <w:spacing w:before="100" w:beforeAutospacing="1" w:after="100" w:afterAutospacing="1" w:line="240" w:lineRule="auto"/>
        <w:rPr>
          <w:rFonts w:ascii="Times New Roman" w:eastAsia="Times New Roman" w:hAnsi="Times New Roman" w:cs="Times New Roman"/>
          <w:sz w:val="24"/>
          <w:szCs w:val="24"/>
        </w:rPr>
      </w:pPr>
      <w:r w:rsidRPr="00B6182B">
        <w:rPr>
          <w:rFonts w:ascii="Times New Roman" w:eastAsia="Times New Roman" w:hAnsi="Times New Roman" w:cs="Times New Roman"/>
          <w:sz w:val="24"/>
          <w:szCs w:val="24"/>
        </w:rPr>
        <w:t xml:space="preserve">Review the “process” we talked about recently in 1 Peter 5:8-10 of how God gets us through the times when our adversary the devil tempts us. What promise is made to those who “resist Him, steadfast in the faith”? </w:t>
      </w:r>
    </w:p>
    <w:p w14:paraId="61CDED80" w14:textId="77777777" w:rsidR="00B6182B" w:rsidRPr="00B6182B" w:rsidRDefault="00B6182B" w:rsidP="00B6182B">
      <w:pPr>
        <w:spacing w:before="100" w:beforeAutospacing="1" w:after="100" w:afterAutospacing="1" w:line="240" w:lineRule="auto"/>
        <w:rPr>
          <w:rFonts w:ascii="Times New Roman" w:eastAsia="Times New Roman" w:hAnsi="Times New Roman" w:cs="Times New Roman"/>
          <w:sz w:val="24"/>
          <w:szCs w:val="24"/>
        </w:rPr>
      </w:pPr>
      <w:r w:rsidRPr="00B6182B">
        <w:rPr>
          <w:rFonts w:ascii="Times New Roman" w:eastAsia="Times New Roman" w:hAnsi="Times New Roman" w:cs="Times New Roman"/>
          <w:sz w:val="24"/>
          <w:szCs w:val="24"/>
        </w:rPr>
        <w:t>How do you see Jesus going through this same process?</w:t>
      </w:r>
    </w:p>
    <w:p w14:paraId="341D29E2" w14:textId="77777777" w:rsidR="00B6182B" w:rsidRPr="00B6182B" w:rsidRDefault="00B6182B" w:rsidP="00B6182B">
      <w:pPr>
        <w:spacing w:before="100" w:beforeAutospacing="1" w:after="100" w:afterAutospacing="1" w:line="240" w:lineRule="auto"/>
        <w:rPr>
          <w:rFonts w:ascii="Times New Roman" w:eastAsia="Times New Roman" w:hAnsi="Times New Roman" w:cs="Times New Roman"/>
          <w:sz w:val="24"/>
          <w:szCs w:val="24"/>
        </w:rPr>
      </w:pPr>
      <w:r w:rsidRPr="00B6182B">
        <w:rPr>
          <w:rFonts w:ascii="Times New Roman" w:eastAsia="Times New Roman" w:hAnsi="Times New Roman" w:cs="Times New Roman"/>
          <w:sz w:val="24"/>
          <w:szCs w:val="24"/>
        </w:rPr>
        <w:t>How did God answer Jesus prayer in the Garden?</w:t>
      </w:r>
    </w:p>
    <w:p w14:paraId="5DDC8988" w14:textId="77777777" w:rsidR="00B6182B" w:rsidRPr="00B6182B" w:rsidRDefault="00B6182B" w:rsidP="00B6182B">
      <w:pPr>
        <w:spacing w:before="100" w:beforeAutospacing="1" w:after="100" w:afterAutospacing="1" w:line="240" w:lineRule="auto"/>
        <w:rPr>
          <w:rFonts w:ascii="Times New Roman" w:eastAsia="Times New Roman" w:hAnsi="Times New Roman" w:cs="Times New Roman"/>
          <w:sz w:val="24"/>
          <w:szCs w:val="24"/>
        </w:rPr>
      </w:pPr>
      <w:r w:rsidRPr="00B6182B">
        <w:rPr>
          <w:rFonts w:ascii="Times New Roman" w:eastAsia="Times New Roman" w:hAnsi="Times New Roman" w:cs="Times New Roman"/>
          <w:sz w:val="24"/>
          <w:szCs w:val="24"/>
        </w:rPr>
        <w:t xml:space="preserve">How did he answer His prayer 3 days later? </w:t>
      </w:r>
    </w:p>
    <w:p w14:paraId="70951CB7" w14:textId="77777777" w:rsidR="00B6182B" w:rsidRPr="00B6182B" w:rsidRDefault="00B6182B" w:rsidP="00B6182B">
      <w:pPr>
        <w:spacing w:before="100" w:beforeAutospacing="1" w:after="100" w:afterAutospacing="1" w:line="240" w:lineRule="auto"/>
        <w:rPr>
          <w:rFonts w:ascii="Times New Roman" w:eastAsia="Times New Roman" w:hAnsi="Times New Roman" w:cs="Times New Roman"/>
          <w:sz w:val="24"/>
          <w:szCs w:val="24"/>
        </w:rPr>
      </w:pPr>
      <w:r w:rsidRPr="00B6182B">
        <w:rPr>
          <w:rFonts w:ascii="Times New Roman" w:eastAsia="Times New Roman" w:hAnsi="Times New Roman" w:cs="Times New Roman"/>
          <w:sz w:val="24"/>
          <w:szCs w:val="24"/>
        </w:rPr>
        <w:t>We will face temptation. Our adversary the devil is “walking about like a roaring lion seeking whom he may devour”. How can we follow Christ’s example?</w:t>
      </w:r>
    </w:p>
    <w:p w14:paraId="237B916B" w14:textId="77777777" w:rsidR="00B6182B" w:rsidRPr="00B6182B" w:rsidRDefault="00B6182B" w:rsidP="00B6182B">
      <w:pPr>
        <w:spacing w:before="100" w:beforeAutospacing="1" w:after="100" w:afterAutospacing="1" w:line="240" w:lineRule="auto"/>
        <w:rPr>
          <w:rFonts w:ascii="Times New Roman" w:eastAsia="Times New Roman" w:hAnsi="Times New Roman" w:cs="Times New Roman"/>
          <w:sz w:val="24"/>
          <w:szCs w:val="24"/>
        </w:rPr>
      </w:pPr>
      <w:r w:rsidRPr="00B6182B">
        <w:rPr>
          <w:rFonts w:ascii="Times New Roman" w:eastAsia="Times New Roman" w:hAnsi="Times New Roman" w:cs="Times New Roman"/>
          <w:sz w:val="24"/>
          <w:szCs w:val="24"/>
        </w:rPr>
        <w:t xml:space="preserve">Leave any thoughts, comments, or questions in the reply box below. Join us Wednesday night at 7 pm on Facebook Live for a review of this lesson. </w:t>
      </w:r>
    </w:p>
    <w:p w14:paraId="57559B6D" w14:textId="77777777" w:rsidR="007D3D70" w:rsidRDefault="002A1262"/>
    <w:sectPr w:rsidR="007D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2B"/>
    <w:rsid w:val="002A1262"/>
    <w:rsid w:val="002B7180"/>
    <w:rsid w:val="007E7578"/>
    <w:rsid w:val="008C102A"/>
    <w:rsid w:val="00A61AB5"/>
    <w:rsid w:val="00B6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C2E0"/>
  <w15:chartTrackingRefBased/>
  <w15:docId w15:val="{2D566DC7-6E11-489D-8987-6FD158DE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18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82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6182B"/>
    <w:rPr>
      <w:color w:val="0000FF"/>
      <w:u w:val="single"/>
    </w:rPr>
  </w:style>
  <w:style w:type="paragraph" w:styleId="NormalWeb">
    <w:name w:val="Normal (Web)"/>
    <w:basedOn w:val="Normal"/>
    <w:uiPriority w:val="99"/>
    <w:semiHidden/>
    <w:unhideWhenUsed/>
    <w:rsid w:val="00B618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182B"/>
    <w:rPr>
      <w:b/>
      <w:bCs/>
    </w:rPr>
  </w:style>
  <w:style w:type="character" w:customStyle="1" w:styleId="ata-controlscomplain-btn">
    <w:name w:val="ata-controls__complain-btn"/>
    <w:basedOn w:val="DefaultParagraphFont"/>
    <w:rsid w:val="00B61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7318">
      <w:bodyDiv w:val="1"/>
      <w:marLeft w:val="0"/>
      <w:marRight w:val="0"/>
      <w:marTop w:val="0"/>
      <w:marBottom w:val="0"/>
      <w:divBdr>
        <w:top w:val="none" w:sz="0" w:space="0" w:color="auto"/>
        <w:left w:val="none" w:sz="0" w:space="0" w:color="auto"/>
        <w:bottom w:val="none" w:sz="0" w:space="0" w:color="auto"/>
        <w:right w:val="none" w:sz="0" w:space="0" w:color="auto"/>
      </w:divBdr>
      <w:divsChild>
        <w:div w:id="1350529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heproverbseveryday.wordpress.com/2022/03/07/the-cross-teaches-about-resisting-temp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3</cp:revision>
  <dcterms:created xsi:type="dcterms:W3CDTF">2022-03-09T10:51:00Z</dcterms:created>
  <dcterms:modified xsi:type="dcterms:W3CDTF">2022-03-09T11:04:00Z</dcterms:modified>
</cp:coreProperties>
</file>