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7669" w14:textId="77777777" w:rsidR="000E6A30" w:rsidRPr="000E6A30" w:rsidRDefault="000E6A30" w:rsidP="000E6A3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E6A30">
        <w:rPr>
          <w:b/>
          <w:bCs/>
          <w:kern w:val="36"/>
          <w:sz w:val="48"/>
          <w:szCs w:val="48"/>
        </w:rPr>
        <w:t>The Cross Teaches About Being Ashamed</w:t>
      </w:r>
    </w:p>
    <w:p w14:paraId="382151F8" w14:textId="547F5988" w:rsidR="000E6A30" w:rsidRPr="000E6A30" w:rsidRDefault="000E6A30" w:rsidP="000E6A30"/>
    <w:p w14:paraId="715256EE" w14:textId="25750000" w:rsidR="000E6A30" w:rsidRPr="000E6A30" w:rsidRDefault="000E6A30" w:rsidP="000E6A30">
      <w:r w:rsidRPr="000E6A30">
        <w:rPr>
          <w:noProof/>
        </w:rPr>
        <w:drawing>
          <wp:inline distT="0" distB="0" distL="0" distR="0" wp14:anchorId="1DC12FAB" wp14:editId="5DF5456B">
            <wp:extent cx="5943600" cy="2745740"/>
            <wp:effectExtent l="0" t="0" r="0" b="0"/>
            <wp:docPr id="1" name="Picture 1" descr="A group of cro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ro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DF5E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>A song we often sing during the Lord’s Supper calls the cross “an emblem of suffering and shame”.</w:t>
      </w:r>
    </w:p>
    <w:p w14:paraId="20CF238B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>How do these verses speak to the shame associated with the cross and especially Jesus’s death on the cross?</w:t>
      </w:r>
    </w:p>
    <w:p w14:paraId="459351DB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 xml:space="preserve">Galatians 3:13. </w:t>
      </w:r>
    </w:p>
    <w:p w14:paraId="3FB8078A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>Deuteronomy 21:22-23</w:t>
      </w:r>
    </w:p>
    <w:p w14:paraId="12060FD4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>Isaiah 53:3-4</w:t>
      </w:r>
    </w:p>
    <w:p w14:paraId="0D99F190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>How concerned are people generally with how they look to others?</w:t>
      </w:r>
    </w:p>
    <w:p w14:paraId="65D4E7F8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 xml:space="preserve">If it is something people look on unfavorably, what are we tempted to do? </w:t>
      </w:r>
    </w:p>
    <w:p w14:paraId="33D3F9F3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>Is there anything about being a Christian that would cause the world to look at us unfavorably?</w:t>
      </w:r>
    </w:p>
    <w:p w14:paraId="6628A57C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 xml:space="preserve">Instead of shying away from such situations, what should we do? </w:t>
      </w:r>
    </w:p>
    <w:p w14:paraId="40616774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 xml:space="preserve">How does Hebrews 12:1-2 tell us Jesus handled the shame and reproach associated with the cross? </w:t>
      </w:r>
    </w:p>
    <w:p w14:paraId="73CAAC12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t xml:space="preserve">How can we do the same? </w:t>
      </w:r>
    </w:p>
    <w:p w14:paraId="41383410" w14:textId="77777777" w:rsidR="000E6A30" w:rsidRPr="000E6A30" w:rsidRDefault="000E6A30" w:rsidP="000E6A30">
      <w:pPr>
        <w:spacing w:before="100" w:beforeAutospacing="1" w:after="100" w:afterAutospacing="1"/>
      </w:pPr>
      <w:r w:rsidRPr="000E6A30">
        <w:lastRenderedPageBreak/>
        <w:t xml:space="preserve">Share any thoughts you have in the reply box below! Join us Wednesday night at 7 on Facebook Live for a review of this material. </w:t>
      </w:r>
    </w:p>
    <w:p w14:paraId="0101B7D7" w14:textId="77777777" w:rsidR="007D3D70" w:rsidRPr="000E6A30" w:rsidRDefault="000E6A30" w:rsidP="000E6A30"/>
    <w:sectPr w:rsidR="007D3D70" w:rsidRPr="000E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65"/>
    <w:rsid w:val="000E6A30"/>
    <w:rsid w:val="002B7180"/>
    <w:rsid w:val="007E7578"/>
    <w:rsid w:val="008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0F89"/>
  <w15:chartTrackingRefBased/>
  <w15:docId w15:val="{E423C8F8-E274-4143-B12B-D8DFAB42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6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636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E6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0E6A30"/>
  </w:style>
  <w:style w:type="character" w:styleId="Hyperlink">
    <w:name w:val="Hyperlink"/>
    <w:basedOn w:val="DefaultParagraphFont"/>
    <w:uiPriority w:val="99"/>
    <w:semiHidden/>
    <w:unhideWhenUsed/>
    <w:rsid w:val="000E6A30"/>
    <w:rPr>
      <w:color w:val="0000FF"/>
      <w:u w:val="single"/>
    </w:rPr>
  </w:style>
  <w:style w:type="character" w:customStyle="1" w:styleId="cat-links">
    <w:name w:val="cat-links"/>
    <w:basedOn w:val="DefaultParagraphFont"/>
    <w:rsid w:val="000E6A30"/>
  </w:style>
  <w:style w:type="character" w:customStyle="1" w:styleId="published-on">
    <w:name w:val="published-on"/>
    <w:basedOn w:val="DefaultParagraphFont"/>
    <w:rsid w:val="000E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cp:lastPrinted>2022-05-22T11:24:00Z</cp:lastPrinted>
  <dcterms:created xsi:type="dcterms:W3CDTF">2022-05-22T11:21:00Z</dcterms:created>
  <dcterms:modified xsi:type="dcterms:W3CDTF">2022-05-23T12:05:00Z</dcterms:modified>
</cp:coreProperties>
</file>